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4"/>
      </w:pPr>
      <w:r>
        <w:rPr/>
        <w:t xml:space="preserve"> </w:t>
      </w:r>
    </w:p>
    <w:tbl>
      <w:tblGrid>
        <w:gridCol w:w="284150" w:type="dxa"/>
        <w:gridCol w:w="2100" w:type="dxa"/>
        <w:gridCol w:w="150" w:type="dxa"/>
      </w:tblGrid>
      <w:tblPr>
        <w:tblW w:w="391300" w:type="pct"/>
        <w:tblLayout w:type="autofit"/>
        <w:bidiVisual w:val="0"/>
      </w:tblPr>
      <w:tr>
        <w:trPr>
          <w:tblHeader w:val="1"/>
        </w:trPr>
        <w:tc>
          <w:tcPr>
            <w:tcW w:w="284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84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01 Julio - 30 Diciembre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84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01 Enero - 30 Junio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841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01 Julio - 30 Diciembre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01 Enero - 30 Junio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4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01 Junio - 16 Junio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1 Enero - 30 de Abril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841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1 Julio - 31 Diciembre 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100" w:type="pct"/>
            <w:vAlign w:val="center"/>
          </w:tcPr>
          <w:p>
            <w:pPr>
              <w:jc w:val="center"/>
            </w:pPr>
            <w:r>
              <w:rPr/>
              <w:t xml:space="preserve">1 Enero - 30 de Junio</w:t>
            </w:r>
          </w:p>
        </w:tc>
        <w:tc>
          <w:tcPr>
            <w:tcW w:w="1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2024-2025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de representación 2024-2025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representación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2019/20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de representacion 2019/20 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2026-10-13T01:33:58+00:00</dcterms:created>
  <dcterms:modified xsi:type="dcterms:W3CDTF">2026-10-13T01:33:58+00:00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