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240" w:lineRule="auto"/>
      </w:pPr>
      <w:r>
        <w:rPr/>
        <w:t xml:space="preserve"> </w:t>
      </w:r>
    </w:p>
    <w:p>
      <w:pPr/>
      <w:r>
        <w:rPr/>
        <w:t xml:space="preserve"> </w:t>
      </w:r>
    </w:p>
    <w:tbl>
      <w:tblGrid>
        <w:gridCol w:w="243050" w:type="dxa"/>
        <w:gridCol w:w="85650" w:type="dxa"/>
        <w:gridCol w:w="85650" w:type="dxa"/>
        <w:gridCol w:w="144550" w:type="dxa"/>
        <w:gridCol w:w="467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Departamento/Área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Órganos Superior o Directivo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Sede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Unidades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Funciones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Alcaldia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Alcalde/Presidente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Delegados de Área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Gabinete de Alcadía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Tenencias de Alcaldía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Generales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RRHH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Secretaria General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Administrativos Secretaría        </w:t>
            </w:r>
            <w:r>
              <w:rPr>
                <w:b w:val="1"/>
                <w:bCs w:val="1"/>
              </w:rPr>
              <w:t xml:space="preserve">Registro General</w:t>
            </w:r>
            <w:r>
              <w:rPr>
                <w:b w:val="1"/>
                <w:bCs w:val="1"/>
              </w:rPr>
              <w:t xml:space="preserve">Registro Decretos</w:t>
            </w:r>
            <w:r>
              <w:rPr>
                <w:b w:val="1"/>
                <w:bCs w:val="1"/>
              </w:rPr>
              <w:t xml:space="preserve">Padrón habitantes</w:t>
            </w:r>
            <w:r>
              <w:rPr>
                <w:b w:val="1"/>
                <w:bCs w:val="1"/>
              </w:rPr>
              <w:t xml:space="preserve">Agentes Notificadores</w:t>
            </w:r>
            <w:r>
              <w:rPr>
                <w:b w:val="1"/>
                <w:bCs w:val="1"/>
              </w:rPr>
              <w:t xml:space="preserve">Contratación</w:t>
            </w:r>
            <w:r>
              <w:rPr>
                <w:b w:val="1"/>
                <w:bCs w:val="1"/>
              </w:rPr>
              <w:t xml:space="preserve">Información</w:t>
            </w:r>
            <w:r>
              <w:rPr>
                <w:b w:val="1"/>
                <w:bCs w:val="1"/>
              </w:rPr>
              <w:t xml:space="preserve">Archivo General</w:t>
            </w:r>
            <w:r>
              <w:rPr>
                <w:b w:val="1"/>
                <w:bCs w:val="1"/>
              </w:rPr>
              <w:t xml:space="preserve">Patrimonio</w:t>
            </w:r>
            <w:r>
              <w:rPr>
                <w:b w:val="1"/>
                <w:bCs w:val="1"/>
              </w:rPr>
              <w:t xml:space="preserve">Denuncias y Sanciones</w:t>
            </w:r>
            <w:r>
              <w:rPr>
                <w:b w:val="1"/>
                <w:bCs w:val="1"/>
              </w:rPr>
              <w:t xml:space="preserve">Servicios Jurídicos Secretaría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Recursos Humanos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Técnicos (RRHH)</w:t>
            </w:r>
            <w:r>
              <w:rPr>
                <w:b w:val="1"/>
                <w:bCs w:val="1"/>
              </w:rPr>
              <w:t xml:space="preserve">Servicios Administrativos (RRHH)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Desarrollo Local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Financiación externa</w:t>
            </w:r>
            <w:r>
              <w:rPr>
                <w:b w:val="1"/>
                <w:bCs w:val="1"/>
              </w:rPr>
              <w:t xml:space="preserve">Formación y empleo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Informáticos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Técnicos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Gestión de Cementerios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Gestión de Aguas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Económicos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Hacienda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Intervención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Fiscalización  (Fiscalización auxiliar y Fiscalización general)</w:t>
            </w:r>
            <w:r>
              <w:rPr>
                <w:b w:val="1"/>
                <w:bCs w:val="1"/>
              </w:rPr>
              <w:t xml:space="preserve">Contabilidad </w:t>
            </w:r>
            <w:r>
              <w:rPr>
                <w:b w:val="1"/>
                <w:bCs w:val="1"/>
              </w:rPr>
              <w:t xml:space="preserve">Registro Facturas </w:t>
            </w:r>
            <w:r>
              <w:rPr>
                <w:b w:val="1"/>
                <w:bCs w:val="1"/>
              </w:rPr>
              <w:t xml:space="preserve">Rentas (Liquidación y Padrones, Oficinas colaboradoras Catastro y Servicios Jurídicos)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Tesorería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Auxiliares Tesorería</w:t>
            </w:r>
            <w:r>
              <w:rPr>
                <w:b w:val="1"/>
                <w:bCs w:val="1"/>
              </w:rPr>
              <w:t xml:space="preserve">Recaudación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Técnicos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Urbanismo y Obras públicas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Urbanismo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(URB)</w:t>
            </w:r>
            <w:r>
              <w:rPr>
                <w:b w:val="1"/>
                <w:bCs w:val="1"/>
              </w:rPr>
              <w:t xml:space="preserve">Técnicos (URB)</w:t>
            </w:r>
            <w:r>
              <w:rPr>
                <w:b w:val="1"/>
                <w:bCs w:val="1"/>
              </w:rPr>
              <w:t xml:space="preserve">Servicios Jurídicos (URB)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Infraestructuras-Obras Públicas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(INF)</w:t>
            </w:r>
            <w:r>
              <w:rPr>
                <w:b w:val="1"/>
                <w:bCs w:val="1"/>
              </w:rPr>
              <w:t xml:space="preserve">Técnicos (INF)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Seguridad Ciudadana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Seguridad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Policía Local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Oficiales:</w:t>
            </w:r>
            <w:r>
              <w:rPr>
                <w:b w:val="1"/>
                <w:bCs w:val="1"/>
              </w:rPr>
              <w:t xml:space="preserve">Agentes </w:t>
            </w:r>
            <w:r>
              <w:rPr>
                <w:b w:val="1"/>
                <w:bCs w:val="1"/>
              </w:rPr>
              <w:t xml:space="preserve"> Atestados </w:t>
            </w:r>
            <w:r>
              <w:rPr>
                <w:b w:val="1"/>
                <w:bCs w:val="1"/>
              </w:rPr>
              <w:t xml:space="preserve"> Administrativos (Policía Local) </w:t>
            </w:r>
            <w:r>
              <w:rPr>
                <w:b w:val="1"/>
                <w:bCs w:val="1"/>
              </w:rPr>
              <w:t xml:space="preserve"> Atención Ciudadana </w:t>
            </w:r>
            <w:r>
              <w:rPr>
                <w:b w:val="1"/>
                <w:bCs w:val="1"/>
              </w:rPr>
              <w:t xml:space="preserve"> Servicios Jurídicos (Policía Local) </w:t>
            </w: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OMIC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OMIC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Seguridad y Protección Civil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Sociales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Ac.Social, Mayores y Familias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Comunitarios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Menores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Prevención</w:t>
            </w:r>
            <w:r>
              <w:rPr>
                <w:b w:val="1"/>
                <w:bCs w:val="1"/>
              </w:rPr>
              <w:t xml:space="preserve">Riesgo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P.C.I.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Vivienda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Ayuda a Domicilio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Centro de Día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Escuela Infantil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Jurídicos(SS.SS)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(SS.SS)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Psicólogos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Otras Unidades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Cultura, fiestas, deportes y Juventud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Cultura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Cultura</w:t>
            </w:r>
            <w:r>
              <w:rPr>
                <w:b w:val="1"/>
                <w:bCs w:val="1"/>
              </w:rPr>
              <w:t xml:space="preserve">Biblioteca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Fiestas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Fiestas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Deportes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Deportes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Juventud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Juventud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Turismo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Turismo</w:t>
            </w:r>
          </w:p>
        </w:tc>
      </w:tr>
    </w:tbl>
    <w:p>
      <w:pPr>
        <w:jc w:val="center"/>
      </w:pPr>
      <w:r>
        <w:rPr/>
        <w:t xml:space="preserve"> </w:t>
      </w:r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  <w:u w:val="single"/>
        </w:rPr>
        <w:t xml:space="preserve">DOCUMENTOS</w:t>
      </w:r>
    </w:p>
    <w:tbl>
      <w:tblGrid>
        <w:gridCol w:w="130550" w:type="dxa"/>
        <w:gridCol w:w="356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4870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30550" w:type="pct"/>
            <w:vAlign w:val="center"/>
          </w:tcPr>
          <w:p>
            <w:pPr>
              <w:jc w:val="center"/>
            </w:pPr>
            <w:r>
              <w:rPr/>
              <w:t xml:space="preserve">Funciones unidades administrativas</w:t>
            </w:r>
          </w:p>
        </w:tc>
        <w:tc>
          <w:tcPr>
            <w:tcW w:w="3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30550" w:type="pct"/>
            <w:vAlign w:val="center"/>
          </w:tcPr>
          <w:p>
            <w:pPr>
              <w:jc w:val="center"/>
            </w:pPr>
            <w:r>
              <w:rPr/>
              <w:t xml:space="preserve">Servicios administrativos</w:t>
            </w:r>
          </w:p>
        </w:tc>
        <w:tc>
          <w:tcPr>
            <w:tcW w:w="3565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2026-05-06T15:56:04+00:00</dcterms:created>
  <dcterms:modified xsi:type="dcterms:W3CDTF">2026-05-06T15:56:04+00:00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