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3"/>
      </w:pPr>
      <w:r>
        <w:rPr/>
        <w:t xml:space="preserve"> </w:t>
      </w:r>
    </w:p>
    <w:p>
      <w:pPr>
        <w:pStyle w:val="Heading3"/>
      </w:pPr>
      <w:r>
        <w:rPr/>
        <w:t xml:space="preserve">CRITERIOS</w:t>
      </w:r>
    </w:p>
    <w:tbl>
      <w:tblGrid>
        <w:gridCol w:w="438800" w:type="dxa"/>
        <w:gridCol w:w="6120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438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61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38800" w:type="pct"/>
          </w:tcPr>
          <w:p>
            <w:pPr/>
            <w:r>
              <w:rPr/>
              <w:t xml:space="preserve">Criterios subvenciones entidades sin animo de lucro</w:t>
            </w:r>
          </w:p>
        </w:tc>
        <w:tc>
          <w:tcPr>
            <w:tcW w:w="61200" w:type="pct"/>
          </w:tcPr>
          <w:p>
            <w:pPr/>
          </w:p>
        </w:tc>
      </w:tr>
      <w:tr>
        <w:trPr/>
        <w:tc>
          <w:tcPr>
            <w:tcW w:w="438800" w:type="pct"/>
          </w:tcPr>
          <w:p>
            <w:pPr/>
            <w:r>
              <w:rPr/>
              <w:t xml:space="preserve">Criterios de valoración subvenciones movimientos vecinales</w:t>
            </w:r>
          </w:p>
        </w:tc>
        <w:tc>
          <w:tcPr>
            <w:tcW w:w="61200" w:type="pct"/>
          </w:tcPr>
          <w:p>
            <w:pPr/>
          </w:p>
        </w:tc>
      </w:tr>
      <w:tr>
        <w:trPr/>
        <w:tc>
          <w:tcPr>
            <w:tcW w:w="438800" w:type="pct"/>
          </w:tcPr>
          <w:p>
            <w:pPr/>
            <w:r>
              <w:rPr/>
              <w:t xml:space="preserve">Criterios valoracion movimientos vecinales</w:t>
            </w:r>
          </w:p>
        </w:tc>
        <w:tc>
          <w:tcPr>
            <w:tcW w:w="61200" w:type="pct"/>
          </w:tcPr>
          <w:p>
            <w:pPr/>
          </w:p>
        </w:tc>
      </w:tr>
      <w:tr>
        <w:trPr/>
        <w:tc>
          <w:tcPr>
            <w:tcW w:w="438800" w:type="pct"/>
          </w:tcPr>
          <w:p>
            <w:pPr/>
            <w:r>
              <w:rPr/>
              <w:t xml:space="preserve">Criterios de valoración subvenciones entidades sin ánimo de lucro</w:t>
            </w:r>
          </w:p>
        </w:tc>
        <w:tc>
          <w:tcPr>
            <w:tcW w:w="61200" w:type="pct"/>
          </w:tcPr>
          <w:p>
            <w:pPr/>
          </w:p>
        </w:tc>
      </w:tr>
    </w:tbl>
    <w:p>
      <w:pPr>
        <w:jc w:val="center"/>
      </w:pPr>
      <w:r>
        <w:rPr/>
        <w:t xml:space="preserve"> </w:t>
      </w:r>
    </w:p>
    <w:p>
      <w:pPr>
        <w:jc w:val="center"/>
      </w:pPr>
      <w:r>
        <w:rPr/>
        <w:t xml:space="preserve"> </w:t>
      </w:r>
    </w:p>
    <w:tbl>
      <w:tblGrid>
        <w:gridCol w:w="438800" w:type="dxa"/>
        <w:gridCol w:w="6120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438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61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38800" w:type="pct"/>
          </w:tcPr>
          <w:p>
            <w:pPr/>
            <w:r>
              <w:rPr/>
              <w:t xml:space="preserve">Importe y destinatarios subvenciones asociaciones deportivas 2020</w:t>
            </w:r>
          </w:p>
        </w:tc>
        <w:tc>
          <w:tcPr>
            <w:tcW w:w="61200" w:type="pct"/>
          </w:tcPr>
          <w:p>
            <w:pPr/>
          </w:p>
        </w:tc>
      </w:tr>
      <w:tr>
        <w:trPr/>
        <w:tc>
          <w:tcPr>
            <w:tcW w:w="438800" w:type="pct"/>
          </w:tcPr>
          <w:p>
            <w:pPr/>
            <w:r>
              <w:rPr/>
              <w:t xml:space="preserve">Importe y destinatarios subvenciones movimientos asociativos vecinales 2020</w:t>
            </w:r>
          </w:p>
        </w:tc>
        <w:tc>
          <w:tcPr>
            <w:tcW w:w="61200" w:type="pct"/>
          </w:tcPr>
          <w:p>
            <w:pPr/>
          </w:p>
        </w:tc>
      </w:tr>
      <w:tr>
        <w:trPr/>
        <w:tc>
          <w:tcPr>
            <w:tcW w:w="438800" w:type="pct"/>
          </w:tcPr>
          <w:p>
            <w:pPr/>
            <w:r>
              <w:rPr/>
              <w:t xml:space="preserve">Importe y destinatarios suvenciones sin animo de lucro y caracter social 2020</w:t>
            </w:r>
          </w:p>
        </w:tc>
        <w:tc>
          <w:tcPr>
            <w:tcW w:w="61200" w:type="pct"/>
          </w:tcPr>
          <w:p>
            <w:pPr/>
          </w:p>
        </w:tc>
      </w:tr>
      <w:tr>
        <w:trPr/>
        <w:tc>
          <w:tcPr>
            <w:tcW w:w="438800" w:type="pct"/>
          </w:tcPr>
          <w:p>
            <w:pPr/>
            <w:r>
              <w:rPr/>
              <w:t xml:space="preserve">Objetivo o Finalidad Subvenciones 2020</w:t>
            </w:r>
          </w:p>
        </w:tc>
        <w:tc>
          <w:tcPr>
            <w:tcW w:w="61200" w:type="pct"/>
          </w:tcPr>
          <w:p>
            <w:pPr/>
          </w:p>
        </w:tc>
      </w:tr>
      <w:tr>
        <w:trPr/>
        <w:tc>
          <w:tcPr>
            <w:tcW w:w="438800" w:type="pct"/>
          </w:tcPr>
          <w:p>
            <w:pPr/>
            <w:r>
              <w:rPr/>
              <w:t xml:space="preserve">Objetivo o finalidad de las subvenciones a conceder 2021</w:t>
            </w:r>
          </w:p>
        </w:tc>
        <w:tc>
          <w:tcPr>
            <w:tcW w:w="612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2026-08-26T17:30:43+00:00</dcterms:created>
  <dcterms:modified xsi:type="dcterms:W3CDTF">2026-08-26T17:30:43+00:00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